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F7483E" w:rsidRDefault="003B148C" w:rsidP="00577B65">
      <w:pPr>
        <w:jc w:val="right"/>
        <w:rPr>
          <w:rFonts w:ascii="Tahoma" w:hAnsi="Tahoma" w:cs="Tahoma"/>
          <w:color w:val="000000"/>
        </w:rPr>
      </w:pPr>
      <w:r w:rsidRPr="00F7483E">
        <w:rPr>
          <w:rFonts w:ascii="Tahoma" w:hAnsi="Tahoma" w:cs="Tahoma"/>
          <w:color w:val="000000"/>
        </w:rPr>
        <w:t>Приложение №7</w:t>
      </w:r>
    </w:p>
    <w:p w:rsidR="003B148C" w:rsidRPr="00F7483E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F7483E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 w:rsidRPr="00F7483E">
        <w:rPr>
          <w:rFonts w:ascii="Tahoma" w:eastAsia="Times New Roman" w:hAnsi="Tahoma" w:cs="Tahoma"/>
          <w:b/>
          <w:lang w:eastAsia="ru-RU"/>
        </w:rPr>
        <w:t>А</w:t>
      </w:r>
      <w:r w:rsidRPr="00F7483E">
        <w:rPr>
          <w:rFonts w:ascii="Tahoma" w:eastAsia="Times New Roman" w:hAnsi="Tahoma" w:cs="Tahoma"/>
          <w:b/>
          <w:lang w:eastAsia="ru-RU"/>
        </w:rPr>
        <w:t>»</w:t>
      </w:r>
    </w:p>
    <w:p w:rsidR="003B148C" w:rsidRPr="00F7483E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lang w:eastAsia="ru-RU"/>
        </w:rPr>
      </w:pPr>
    </w:p>
    <w:p w:rsidR="004044EA" w:rsidRPr="008B0196" w:rsidRDefault="003B148C" w:rsidP="004044EA">
      <w:pPr>
        <w:snapToGrid w:val="0"/>
        <w:spacing w:after="0" w:line="240" w:lineRule="auto"/>
        <w:jc w:val="both"/>
        <w:rPr>
          <w:rFonts w:ascii="Tahoma" w:hAnsi="Tahoma"/>
          <w:u w:val="single"/>
        </w:rPr>
      </w:pPr>
      <w:r w:rsidRPr="00F7483E">
        <w:rPr>
          <w:rFonts w:ascii="Tahoma" w:eastAsia="Times New Roman" w:hAnsi="Tahoma" w:cs="Tahoma"/>
          <w:bCs/>
          <w:lang w:eastAsia="ru-RU"/>
        </w:rPr>
        <w:t xml:space="preserve">Предмет закупки </w:t>
      </w:r>
      <w:r w:rsidR="001F2A05" w:rsidRPr="00F7483E">
        <w:rPr>
          <w:rFonts w:ascii="Tahoma" w:eastAsia="Times New Roman" w:hAnsi="Tahoma" w:cs="Tahoma"/>
          <w:bCs/>
          <w:lang w:eastAsia="ru-RU"/>
        </w:rPr>
        <w:t xml:space="preserve">- </w:t>
      </w:r>
      <w:r w:rsidR="004A6819" w:rsidRPr="006854FA">
        <w:rPr>
          <w:rFonts w:ascii="Tahoma" w:hAnsi="Tahoma" w:cs="Tahoma"/>
          <w:szCs w:val="24"/>
        </w:rPr>
        <w:t xml:space="preserve">Поставка </w:t>
      </w:r>
      <w:proofErr w:type="spellStart"/>
      <w:r w:rsidR="004A6819">
        <w:rPr>
          <w:rFonts w:ascii="Tahoma" w:hAnsi="Tahoma" w:cs="Tahoma"/>
        </w:rPr>
        <w:t>грузовыравнивателя</w:t>
      </w:r>
      <w:proofErr w:type="spellEnd"/>
      <w:r w:rsidR="004A6819" w:rsidRPr="00983D95">
        <w:rPr>
          <w:rFonts w:ascii="Tahoma" w:hAnsi="Tahoma" w:cs="Tahoma"/>
        </w:rPr>
        <w:t xml:space="preserve"> </w:t>
      </w:r>
      <w:r w:rsidR="004A6819">
        <w:rPr>
          <w:rFonts w:ascii="Tahoma" w:hAnsi="Tahoma" w:cs="Tahoma"/>
        </w:rPr>
        <w:t xml:space="preserve">для </w:t>
      </w:r>
      <w:r w:rsidR="004A6819" w:rsidRPr="00983D95">
        <w:rPr>
          <w:rFonts w:ascii="Tahoma" w:hAnsi="Tahoma" w:cs="Tahoma"/>
        </w:rPr>
        <w:t>спредер</w:t>
      </w:r>
      <w:r w:rsidR="004A6819">
        <w:rPr>
          <w:rFonts w:ascii="Tahoma" w:hAnsi="Tahoma" w:cs="Tahoma"/>
        </w:rPr>
        <w:t>а</w:t>
      </w:r>
      <w:r w:rsidR="004A6819" w:rsidRPr="006854FA">
        <w:rPr>
          <w:rFonts w:ascii="Tahoma" w:hAnsi="Tahoma" w:cs="Tahoma"/>
          <w:szCs w:val="24"/>
        </w:rPr>
        <w:t xml:space="preserve">, согласно </w:t>
      </w:r>
      <w:r w:rsidR="004A6819">
        <w:rPr>
          <w:rFonts w:ascii="Tahoma" w:hAnsi="Tahoma" w:cs="Tahoma"/>
          <w:szCs w:val="24"/>
        </w:rPr>
        <w:t>Технического задания</w:t>
      </w:r>
      <w:r w:rsidR="004A6819">
        <w:rPr>
          <w:rFonts w:ascii="Tahoma" w:hAnsi="Tahoma" w:cs="Tahoma"/>
          <w:szCs w:val="24"/>
        </w:rPr>
        <w:t xml:space="preserve"> - Приложение №4</w:t>
      </w:r>
      <w:r w:rsidR="00E432C1" w:rsidRPr="006854FA">
        <w:rPr>
          <w:rFonts w:ascii="Tahoma" w:hAnsi="Tahoma" w:cs="Tahoma"/>
          <w:szCs w:val="24"/>
        </w:rPr>
        <w:t>.</w:t>
      </w:r>
      <w:r w:rsidR="004044EA" w:rsidRPr="008B0196">
        <w:rPr>
          <w:rFonts w:ascii="Tahoma" w:hAnsi="Tahoma" w:cs="Tahoma"/>
          <w:u w:val="single"/>
        </w:rPr>
        <w:t xml:space="preserve"> </w:t>
      </w:r>
    </w:p>
    <w:p w:rsidR="001F2A05" w:rsidRPr="00CF1D1D" w:rsidRDefault="001F2A05" w:rsidP="001F2A05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6E6943" w:rsidTr="008021F7">
        <w:trPr>
          <w:trHeight w:val="284"/>
        </w:trPr>
        <w:tc>
          <w:tcPr>
            <w:tcW w:w="7565" w:type="dxa"/>
          </w:tcPr>
          <w:p w:rsidR="003B148C" w:rsidRPr="006E6943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6E6943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6E6943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6E6943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6E6943" w:rsidTr="008021F7">
        <w:trPr>
          <w:trHeight w:val="284"/>
        </w:trPr>
        <w:tc>
          <w:tcPr>
            <w:tcW w:w="7565" w:type="dxa"/>
          </w:tcPr>
          <w:p w:rsidR="008B0196" w:rsidRDefault="006A711E" w:rsidP="008B0196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6E6943">
              <w:rPr>
                <w:rFonts w:ascii="Tahoma" w:hAnsi="Tahoma" w:cs="Tahoma"/>
                <w:bCs/>
              </w:rPr>
              <w:t>1.</w:t>
            </w:r>
            <w:r w:rsidRPr="006E6943">
              <w:rPr>
                <w:rFonts w:ascii="Tahoma" w:hAnsi="Tahoma" w:cs="Tahoma"/>
              </w:rPr>
              <w:t xml:space="preserve"> </w:t>
            </w:r>
            <w:r w:rsidR="004A6819" w:rsidRPr="006854FA">
              <w:rPr>
                <w:rFonts w:ascii="Tahoma" w:hAnsi="Tahoma" w:cs="Tahoma"/>
                <w:szCs w:val="24"/>
              </w:rPr>
              <w:t xml:space="preserve">Поставка </w:t>
            </w:r>
            <w:proofErr w:type="spellStart"/>
            <w:r w:rsidR="004A6819">
              <w:rPr>
                <w:rFonts w:ascii="Tahoma" w:hAnsi="Tahoma" w:cs="Tahoma"/>
              </w:rPr>
              <w:t>грузовыравнивателя</w:t>
            </w:r>
            <w:proofErr w:type="spellEnd"/>
            <w:r w:rsidR="004A6819" w:rsidRPr="00983D95">
              <w:rPr>
                <w:rFonts w:ascii="Tahoma" w:hAnsi="Tahoma" w:cs="Tahoma"/>
              </w:rPr>
              <w:t xml:space="preserve"> </w:t>
            </w:r>
            <w:r w:rsidR="004A6819">
              <w:rPr>
                <w:rFonts w:ascii="Tahoma" w:hAnsi="Tahoma" w:cs="Tahoma"/>
              </w:rPr>
              <w:t xml:space="preserve">для </w:t>
            </w:r>
            <w:r w:rsidR="004A6819" w:rsidRPr="00983D95">
              <w:rPr>
                <w:rFonts w:ascii="Tahoma" w:hAnsi="Tahoma" w:cs="Tahoma"/>
              </w:rPr>
              <w:t>спредер</w:t>
            </w:r>
            <w:r w:rsidR="004A6819">
              <w:rPr>
                <w:rFonts w:ascii="Tahoma" w:hAnsi="Tahoma" w:cs="Tahoma"/>
              </w:rPr>
              <w:t>а</w:t>
            </w:r>
            <w:r w:rsidR="004A6819" w:rsidRPr="006854FA">
              <w:rPr>
                <w:rFonts w:ascii="Tahoma" w:hAnsi="Tahoma" w:cs="Tahoma"/>
                <w:szCs w:val="24"/>
              </w:rPr>
              <w:t xml:space="preserve">, согласно </w:t>
            </w:r>
            <w:r w:rsidR="004A6819">
              <w:rPr>
                <w:rFonts w:ascii="Tahoma" w:hAnsi="Tahoma" w:cs="Tahoma"/>
                <w:szCs w:val="24"/>
              </w:rPr>
              <w:t>Технического задания</w:t>
            </w:r>
            <w:r w:rsidR="004A6819" w:rsidRPr="006854FA">
              <w:rPr>
                <w:rFonts w:ascii="Tahoma" w:hAnsi="Tahoma" w:cs="Tahoma"/>
                <w:szCs w:val="24"/>
              </w:rPr>
              <w:t xml:space="preserve"> - Приложение №4.</w:t>
            </w:r>
          </w:p>
          <w:p w:rsidR="004A6819" w:rsidRPr="006E6943" w:rsidRDefault="004A6819" w:rsidP="008B0196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4364"/>
              <w:gridCol w:w="947"/>
              <w:gridCol w:w="1212"/>
            </w:tblGrid>
            <w:tr w:rsidR="00E432C1" w:rsidRPr="004E6DDE" w:rsidTr="00E432C1">
              <w:trPr>
                <w:trHeight w:val="284"/>
              </w:trPr>
              <w:tc>
                <w:tcPr>
                  <w:tcW w:w="816" w:type="dxa"/>
                  <w:shd w:val="clear" w:color="auto" w:fill="auto"/>
                </w:tcPr>
                <w:p w:rsidR="00E432C1" w:rsidRPr="004A6819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  <w:lang w:eastAsia="ru-RU"/>
                    </w:rPr>
                    <w:t>№ п/п</w:t>
                  </w:r>
                </w:p>
              </w:tc>
              <w:tc>
                <w:tcPr>
                  <w:tcW w:w="4364" w:type="dxa"/>
                  <w:shd w:val="clear" w:color="auto" w:fill="auto"/>
                </w:tcPr>
                <w:p w:rsidR="00E432C1" w:rsidRPr="004A6819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947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Ед. изм.</w:t>
                  </w:r>
                </w:p>
              </w:tc>
              <w:tc>
                <w:tcPr>
                  <w:tcW w:w="1212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Кол-во</w:t>
                  </w:r>
                </w:p>
              </w:tc>
            </w:tr>
            <w:tr w:rsidR="00E432C1" w:rsidRPr="004E6DDE" w:rsidTr="00E432C1">
              <w:trPr>
                <w:trHeight w:val="284"/>
              </w:trPr>
              <w:tc>
                <w:tcPr>
                  <w:tcW w:w="816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1</w:t>
                  </w:r>
                </w:p>
              </w:tc>
              <w:tc>
                <w:tcPr>
                  <w:tcW w:w="4364" w:type="dxa"/>
                  <w:shd w:val="clear" w:color="auto" w:fill="auto"/>
                </w:tcPr>
                <w:p w:rsidR="00E432C1" w:rsidRPr="004E6DDE" w:rsidRDefault="004A6819" w:rsidP="007B114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6C50A6">
                    <w:rPr>
                      <w:rFonts w:ascii="Tahoma" w:eastAsia="Calibri" w:hAnsi="Tahoma" w:cs="Tahoma"/>
                      <w:color w:val="000000" w:themeColor="text1"/>
                    </w:rPr>
                    <w:t>Грузовыравниватель</w:t>
                  </w:r>
                  <w:proofErr w:type="spellEnd"/>
                  <w:r w:rsidRPr="006C50A6">
                    <w:rPr>
                      <w:rFonts w:ascii="Tahoma" w:eastAsia="Calibri" w:hAnsi="Tahoma" w:cs="Tahoma"/>
                      <w:color w:val="000000" w:themeColor="text1"/>
                    </w:rPr>
                    <w:t xml:space="preserve"> для спредера</w:t>
                  </w:r>
                </w:p>
              </w:tc>
              <w:tc>
                <w:tcPr>
                  <w:tcW w:w="947" w:type="dxa"/>
                  <w:shd w:val="clear" w:color="auto" w:fill="auto"/>
                </w:tcPr>
                <w:p w:rsidR="00E432C1" w:rsidRPr="004E6DDE" w:rsidRDefault="00E432C1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E6DDE">
                    <w:rPr>
                      <w:rFonts w:ascii="Tahoma" w:hAnsi="Tahoma" w:cs="Tahoma"/>
                    </w:rPr>
                    <w:t>шт.</w:t>
                  </w:r>
                </w:p>
              </w:tc>
              <w:tc>
                <w:tcPr>
                  <w:tcW w:w="1212" w:type="dxa"/>
                  <w:shd w:val="clear" w:color="auto" w:fill="auto"/>
                </w:tcPr>
                <w:p w:rsidR="00E432C1" w:rsidRPr="004E6DDE" w:rsidRDefault="004A6819" w:rsidP="00E432C1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</w:t>
                  </w:r>
                </w:p>
              </w:tc>
            </w:tr>
          </w:tbl>
          <w:p w:rsidR="00E432C1" w:rsidRDefault="00E432C1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6A711E" w:rsidRDefault="008B0196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E6943">
              <w:rPr>
                <w:rFonts w:ascii="Tahoma" w:hAnsi="Tahoma" w:cs="Tahoma"/>
              </w:rPr>
              <w:t>Технические характеристики: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5"/>
              <w:gridCol w:w="3405"/>
            </w:tblGrid>
            <w:tr w:rsidR="004A6819" w:rsidRPr="006C50A6" w:rsidTr="00367402"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b/>
                      <w:bCs/>
                      <w:color w:val="332233"/>
                      <w:lang w:eastAsia="ru-RU"/>
                    </w:rPr>
                    <w:t>Значения</w:t>
                  </w:r>
                </w:p>
              </w:tc>
            </w:tr>
            <w:tr w:rsidR="004A6819" w:rsidRPr="006C50A6" w:rsidTr="00367402"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Высота</w:t>
                  </w:r>
                </w:p>
              </w:tc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911</w:t>
                  </w: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мм</w:t>
                  </w:r>
                </w:p>
              </w:tc>
            </w:tr>
            <w:tr w:rsidR="004A6819" w:rsidRPr="006C50A6" w:rsidTr="00367402"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Ширина</w:t>
                  </w:r>
                </w:p>
              </w:tc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700</w:t>
                  </w: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мм</w:t>
                  </w:r>
                </w:p>
              </w:tc>
            </w:tr>
            <w:tr w:rsidR="004A6819" w:rsidRPr="006C50A6" w:rsidTr="00367402"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Глубина</w:t>
                  </w:r>
                </w:p>
              </w:tc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>3</w:t>
                  </w:r>
                  <w:r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00</w:t>
                  </w: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мм</w:t>
                  </w:r>
                </w:p>
              </w:tc>
            </w:tr>
            <w:tr w:rsidR="004A6819" w:rsidRPr="006C50A6" w:rsidTr="00367402"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Вес</w:t>
                  </w:r>
                </w:p>
              </w:tc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val="en-US" w:eastAsia="ru-RU"/>
                    </w:rPr>
                    <w:t>540</w:t>
                  </w: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 xml:space="preserve"> кг</w:t>
                  </w:r>
                </w:p>
              </w:tc>
            </w:tr>
            <w:tr w:rsidR="004A6819" w:rsidRPr="006C50A6" w:rsidTr="00367402"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Грузоподъемность</w:t>
                  </w:r>
                </w:p>
              </w:tc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>40-45 тонн</w:t>
                  </w:r>
                </w:p>
              </w:tc>
            </w:tr>
            <w:tr w:rsidR="004A6819" w:rsidRPr="006C50A6" w:rsidTr="00367402"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hAnsi="Tahoma" w:cs="Tahoma"/>
                    </w:rPr>
                    <w:t>Цепь</w:t>
                  </w:r>
                </w:p>
              </w:tc>
              <w:tc>
                <w:tcPr>
                  <w:tcW w:w="3405" w:type="dxa"/>
                </w:tcPr>
                <w:p w:rsidR="004A6819" w:rsidRPr="006C50A6" w:rsidRDefault="004A6819" w:rsidP="004A6819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50A6">
                    <w:rPr>
                      <w:rFonts w:ascii="Tahoma" w:eastAsia="Times New Roman" w:hAnsi="Tahoma" w:cs="Tahoma"/>
                      <w:lang w:eastAsia="ru-RU"/>
                    </w:rPr>
                    <w:t>32 мм класса 8</w:t>
                  </w:r>
                </w:p>
              </w:tc>
            </w:tr>
          </w:tbl>
          <w:p w:rsidR="00BD1206" w:rsidRPr="006E6943" w:rsidRDefault="00BD1206" w:rsidP="00E432C1">
            <w:pPr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7888" w:type="dxa"/>
          </w:tcPr>
          <w:p w:rsidR="003B148C" w:rsidRPr="006E6943" w:rsidRDefault="003B148C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6E6943">
              <w:rPr>
                <w:rFonts w:ascii="Tahoma" w:hAnsi="Tahoma" w:cs="Tahoma"/>
                <w:bCs/>
              </w:rPr>
              <w:t xml:space="preserve">1. </w:t>
            </w:r>
            <w:r w:rsidRPr="006E6943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6E6943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6E6943">
              <w:rPr>
                <w:rFonts w:ascii="Tahoma" w:hAnsi="Tahoma" w:cs="Tahoma"/>
                <w:bCs/>
                <w:u w:val="single"/>
              </w:rPr>
              <w:t>а</w:t>
            </w:r>
            <w:r w:rsidRPr="006E6943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6E6943">
              <w:rPr>
                <w:rFonts w:ascii="Tahoma" w:hAnsi="Tahoma" w:cs="Tahoma"/>
                <w:bCs/>
                <w:u w:val="single"/>
              </w:rPr>
              <w:t>у</w:t>
            </w:r>
            <w:r w:rsidRPr="006E6943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6E6943">
              <w:rPr>
                <w:rFonts w:ascii="Tahoma" w:hAnsi="Tahoma" w:cs="Tahoma"/>
                <w:bCs/>
                <w:u w:val="single"/>
              </w:rPr>
              <w:t>ь</w:t>
            </w:r>
            <w:r w:rsidRPr="006E6943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3B148C" w:rsidRPr="006E6943" w:rsidRDefault="003B148C" w:rsidP="006A711E">
            <w:pPr>
              <w:spacing w:after="0" w:line="240" w:lineRule="auto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79268D" w:rsidRPr="006E6943" w:rsidRDefault="0079268D" w:rsidP="004A6819">
            <w:pPr>
              <w:spacing w:after="0" w:line="240" w:lineRule="auto"/>
              <w:jc w:val="both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6E6943">
              <w:rPr>
                <w:rFonts w:ascii="Tahoma" w:hAnsi="Tahoma" w:cs="Tahoma"/>
                <w:iCs/>
              </w:rPr>
              <w:t xml:space="preserve">2. Срок поставки: </w:t>
            </w:r>
            <w:r w:rsidR="00E432C1" w:rsidRPr="006854FA">
              <w:rPr>
                <w:rFonts w:ascii="Tahoma" w:hAnsi="Tahoma" w:cs="Tahoma"/>
                <w:iCs/>
                <w:szCs w:val="24"/>
              </w:rPr>
              <w:t xml:space="preserve">Поставка Товара производится в течение </w:t>
            </w:r>
            <w:r w:rsidR="004A6819">
              <w:rPr>
                <w:rFonts w:ascii="Tahoma" w:hAnsi="Tahoma" w:cs="Tahoma"/>
                <w:iCs/>
                <w:szCs w:val="24"/>
              </w:rPr>
              <w:t>7</w:t>
            </w:r>
            <w:r w:rsidR="00E432C1" w:rsidRPr="006854FA">
              <w:rPr>
                <w:rFonts w:ascii="Tahoma" w:hAnsi="Tahoma" w:cs="Tahoma"/>
                <w:iCs/>
                <w:szCs w:val="24"/>
              </w:rPr>
              <w:t>0 (</w:t>
            </w:r>
            <w:r w:rsidR="004A6819">
              <w:rPr>
                <w:rFonts w:ascii="Tahoma" w:hAnsi="Tahoma" w:cs="Tahoma"/>
                <w:iCs/>
                <w:szCs w:val="24"/>
              </w:rPr>
              <w:t>семи</w:t>
            </w:r>
            <w:r w:rsidR="007B1144">
              <w:rPr>
                <w:rFonts w:ascii="Tahoma" w:hAnsi="Tahoma" w:cs="Tahoma"/>
                <w:iCs/>
                <w:szCs w:val="24"/>
              </w:rPr>
              <w:t>десяти</w:t>
            </w:r>
            <w:r w:rsidR="00E432C1" w:rsidRPr="006854FA">
              <w:rPr>
                <w:rFonts w:ascii="Tahoma" w:hAnsi="Tahoma" w:cs="Tahoma"/>
                <w:iCs/>
                <w:szCs w:val="24"/>
              </w:rPr>
              <w:t>) календарных дней с даты подписания договора.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4A6819" w:rsidRPr="006C50A6" w:rsidRDefault="004A6819" w:rsidP="004A6819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eastAsia="Calibri" w:hAnsi="Tahoma" w:cs="Tahoma"/>
                <w:bCs/>
              </w:rPr>
              <w:t>3</w:t>
            </w:r>
            <w:r w:rsidR="0079268D" w:rsidRPr="006E6943">
              <w:rPr>
                <w:rFonts w:ascii="Tahoma" w:eastAsia="Calibri" w:hAnsi="Tahoma" w:cs="Tahoma"/>
                <w:bCs/>
              </w:rPr>
              <w:t>. Требование к Товару:</w:t>
            </w:r>
            <w:r w:rsidR="00E432C1">
              <w:rPr>
                <w:rFonts w:ascii="Tahoma" w:eastAsia="Calibri" w:hAnsi="Tahoma" w:cs="Tahoma"/>
                <w:bCs/>
              </w:rPr>
              <w:t xml:space="preserve"> </w:t>
            </w:r>
            <w:r w:rsidRPr="006C50A6">
              <w:rPr>
                <w:rFonts w:ascii="Tahoma" w:hAnsi="Tahoma" w:cs="Tahoma"/>
                <w:color w:val="000000" w:themeColor="text1"/>
              </w:rPr>
              <w:t>Поставляемый товар должен соответствовать требованиям по качеству (ст. 469 и ст. 721 Гражданского кодекса РФ; законодательство о техническом регулировании), а также должен иметь следующие документы: документы, удостоверяющие качество поставляемого товара.</w:t>
            </w:r>
          </w:p>
          <w:p w:rsidR="0079268D" w:rsidRPr="006E6943" w:rsidRDefault="004A6819" w:rsidP="004A6819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C50A6">
              <w:rPr>
                <w:rFonts w:ascii="Tahoma" w:hAnsi="Tahoma" w:cs="Tahoma"/>
              </w:rPr>
              <w:t xml:space="preserve">Товар является новым </w:t>
            </w:r>
            <w:r w:rsidRPr="006C50A6">
              <w:rPr>
                <w:rFonts w:ascii="Tahoma" w:hAnsi="Tahoma" w:cs="Tahoma"/>
                <w:lang w:eastAsia="x-none"/>
              </w:rPr>
              <w:t>или со складского хранения</w:t>
            </w:r>
            <w:r w:rsidRPr="006C50A6">
              <w:rPr>
                <w:rFonts w:ascii="Tahoma" w:hAnsi="Tahoma" w:cs="Tahoma"/>
              </w:rPr>
              <w:t>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4A6819" w:rsidRPr="006E6943" w:rsidRDefault="004A6819" w:rsidP="004A6819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79268D" w:rsidRPr="00E432C1">
              <w:rPr>
                <w:rFonts w:ascii="Tahoma" w:hAnsi="Tahoma" w:cs="Tahoma"/>
              </w:rPr>
              <w:t xml:space="preserve">. Требование к документации, передаваемой вместе с товаром: </w:t>
            </w:r>
          </w:p>
          <w:p w:rsidR="004A6819" w:rsidRDefault="004A6819" w:rsidP="004A6819">
            <w:pPr>
              <w:pStyle w:val="ad"/>
              <w:jc w:val="both"/>
              <w:rPr>
                <w:rFonts w:ascii="Tahoma" w:hAnsi="Tahoma" w:cs="Tahoma"/>
                <w:szCs w:val="22"/>
              </w:rPr>
            </w:pPr>
            <w:r w:rsidRPr="006C50A6">
              <w:rPr>
                <w:rFonts w:ascii="Tahoma" w:hAnsi="Tahoma" w:cs="Tahoma"/>
                <w:szCs w:val="22"/>
              </w:rPr>
              <w:lastRenderedPageBreak/>
              <w:t xml:space="preserve">При передаче Товара Поставщик предоставляет Покупателю документы, подтверждающие качество Товара - </w:t>
            </w:r>
            <w:r w:rsidRPr="006C50A6">
              <w:rPr>
                <w:rFonts w:ascii="Tahoma" w:eastAsia="Calibri" w:hAnsi="Tahoma" w:cs="Tahoma"/>
                <w:color w:val="000000" w:themeColor="text1"/>
                <w:szCs w:val="22"/>
              </w:rPr>
              <w:t>паспорт изделия, сертификат соответствия, руководство по эксплуатации</w:t>
            </w:r>
            <w:r w:rsidRPr="006C50A6">
              <w:rPr>
                <w:rFonts w:ascii="Tahoma" w:hAnsi="Tahoma" w:cs="Tahoma"/>
                <w:szCs w:val="22"/>
              </w:rPr>
              <w:t>.</w:t>
            </w:r>
          </w:p>
          <w:p w:rsidR="0079268D" w:rsidRPr="006E6943" w:rsidRDefault="004A6819" w:rsidP="004A6819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B7E93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Вся документация должна быть представлена на русском языке, либо иметь перевод на русский язык.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  <w:tr w:rsidR="0079268D" w:rsidRPr="006E6943" w:rsidTr="008021F7">
        <w:trPr>
          <w:trHeight w:val="284"/>
        </w:trPr>
        <w:tc>
          <w:tcPr>
            <w:tcW w:w="7565" w:type="dxa"/>
          </w:tcPr>
          <w:p w:rsidR="0079268D" w:rsidRPr="006E6943" w:rsidRDefault="004A6819" w:rsidP="006E6943">
            <w:pPr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5</w:t>
            </w:r>
            <w:bookmarkStart w:id="0" w:name="_GoBack"/>
            <w:bookmarkEnd w:id="0"/>
            <w:r w:rsidR="003C7FD1">
              <w:rPr>
                <w:rFonts w:ascii="Tahoma" w:hAnsi="Tahoma" w:cs="Tahoma"/>
                <w:bCs/>
              </w:rPr>
              <w:t>. Гарантийные обязательства</w:t>
            </w:r>
            <w:r w:rsidR="0079268D" w:rsidRPr="006E6943">
              <w:rPr>
                <w:rFonts w:ascii="Tahoma" w:hAnsi="Tahoma" w:cs="Tahoma"/>
                <w:bCs/>
              </w:rPr>
              <w:t xml:space="preserve">: </w:t>
            </w:r>
            <w:r w:rsidR="00E432C1" w:rsidRPr="007161A4">
              <w:rPr>
                <w:rFonts w:ascii="Tahoma" w:hAnsi="Tahoma" w:cs="Tahoma"/>
              </w:rPr>
              <w:t>Гарантийный срок предусматривается в документации, предоставляемой с Товаром, но в любом случае должен составлять не менее 12 месяцев с даты приемки товара Покупателем</w:t>
            </w:r>
            <w:r w:rsidR="006E6943" w:rsidRPr="00920FCA">
              <w:rPr>
                <w:rFonts w:ascii="Tahoma" w:hAnsi="Tahoma" w:cs="Tahoma"/>
                <w:bCs/>
                <w:szCs w:val="24"/>
              </w:rPr>
              <w:t>.</w:t>
            </w:r>
          </w:p>
        </w:tc>
        <w:tc>
          <w:tcPr>
            <w:tcW w:w="7888" w:type="dxa"/>
          </w:tcPr>
          <w:p w:rsidR="0079268D" w:rsidRPr="006E6943" w:rsidRDefault="0079268D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577B65" w:rsidRDefault="00577B65" w:rsidP="00577B65">
      <w:pPr>
        <w:spacing w:after="0" w:line="240" w:lineRule="auto"/>
        <w:rPr>
          <w:rFonts w:ascii="Tahoma" w:hAnsi="Tahoma" w:cs="Tahoma"/>
        </w:rPr>
      </w:pPr>
    </w:p>
    <w:p w:rsidR="00A019E3" w:rsidRPr="001A7842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DE0AD6">
      <w:pgSz w:w="16838" w:h="11906" w:orient="landscape"/>
      <w:pgMar w:top="1134" w:right="851" w:bottom="1134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D379D6"/>
    <w:multiLevelType w:val="multilevel"/>
    <w:tmpl w:val="13E824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8D2F50"/>
    <w:multiLevelType w:val="multilevel"/>
    <w:tmpl w:val="AB92844C"/>
    <w:styleLink w:val="LFO2"/>
    <w:lvl w:ilvl="0">
      <w:start w:val="1"/>
      <w:numFmt w:val="decimal"/>
      <w:lvlText w:val="%1."/>
      <w:lvlJc w:val="left"/>
      <w:pPr>
        <w:ind w:left="643" w:hanging="36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54A060A"/>
    <w:multiLevelType w:val="hybridMultilevel"/>
    <w:tmpl w:val="ACB40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5710"/>
    <w:rsid w:val="00013D2F"/>
    <w:rsid w:val="000147BF"/>
    <w:rsid w:val="00034B90"/>
    <w:rsid w:val="00040AAE"/>
    <w:rsid w:val="00054CF1"/>
    <w:rsid w:val="00070778"/>
    <w:rsid w:val="000D5C19"/>
    <w:rsid w:val="000E5DE9"/>
    <w:rsid w:val="00115660"/>
    <w:rsid w:val="00122B77"/>
    <w:rsid w:val="00171115"/>
    <w:rsid w:val="00187E64"/>
    <w:rsid w:val="00192815"/>
    <w:rsid w:val="001B4430"/>
    <w:rsid w:val="001B449A"/>
    <w:rsid w:val="001F2A05"/>
    <w:rsid w:val="001F62A0"/>
    <w:rsid w:val="002043FA"/>
    <w:rsid w:val="00210717"/>
    <w:rsid w:val="00211154"/>
    <w:rsid w:val="002268A3"/>
    <w:rsid w:val="00230E3A"/>
    <w:rsid w:val="00257204"/>
    <w:rsid w:val="00262B4A"/>
    <w:rsid w:val="002709B2"/>
    <w:rsid w:val="0027270D"/>
    <w:rsid w:val="002772F9"/>
    <w:rsid w:val="0028227A"/>
    <w:rsid w:val="00290ADC"/>
    <w:rsid w:val="002950A8"/>
    <w:rsid w:val="002A0C48"/>
    <w:rsid w:val="002D1701"/>
    <w:rsid w:val="002D664E"/>
    <w:rsid w:val="002F34AA"/>
    <w:rsid w:val="00311578"/>
    <w:rsid w:val="0032174D"/>
    <w:rsid w:val="0032688F"/>
    <w:rsid w:val="00330FD6"/>
    <w:rsid w:val="0035131A"/>
    <w:rsid w:val="003543C8"/>
    <w:rsid w:val="00376096"/>
    <w:rsid w:val="00382F8D"/>
    <w:rsid w:val="00391655"/>
    <w:rsid w:val="00392322"/>
    <w:rsid w:val="00392E46"/>
    <w:rsid w:val="003A55D4"/>
    <w:rsid w:val="003B148C"/>
    <w:rsid w:val="003C7FD1"/>
    <w:rsid w:val="003D18B6"/>
    <w:rsid w:val="003D32FF"/>
    <w:rsid w:val="003E39D2"/>
    <w:rsid w:val="003F2F3E"/>
    <w:rsid w:val="0040248F"/>
    <w:rsid w:val="004039E6"/>
    <w:rsid w:val="004044EA"/>
    <w:rsid w:val="0041423D"/>
    <w:rsid w:val="00433BB2"/>
    <w:rsid w:val="004747C9"/>
    <w:rsid w:val="0048191C"/>
    <w:rsid w:val="00494D58"/>
    <w:rsid w:val="004974FB"/>
    <w:rsid w:val="004A6819"/>
    <w:rsid w:val="004E2444"/>
    <w:rsid w:val="004E6812"/>
    <w:rsid w:val="004E7351"/>
    <w:rsid w:val="004F6E25"/>
    <w:rsid w:val="00512875"/>
    <w:rsid w:val="00525FF1"/>
    <w:rsid w:val="00553E28"/>
    <w:rsid w:val="00554462"/>
    <w:rsid w:val="00566F56"/>
    <w:rsid w:val="0057038B"/>
    <w:rsid w:val="00577B65"/>
    <w:rsid w:val="005926D5"/>
    <w:rsid w:val="005A26BB"/>
    <w:rsid w:val="005F02C5"/>
    <w:rsid w:val="005F6F9B"/>
    <w:rsid w:val="006066FC"/>
    <w:rsid w:val="006201A0"/>
    <w:rsid w:val="006222AB"/>
    <w:rsid w:val="00625764"/>
    <w:rsid w:val="00642E04"/>
    <w:rsid w:val="00646780"/>
    <w:rsid w:val="00660BB5"/>
    <w:rsid w:val="00680C14"/>
    <w:rsid w:val="00687E5F"/>
    <w:rsid w:val="006A711E"/>
    <w:rsid w:val="006D0E46"/>
    <w:rsid w:val="006E6943"/>
    <w:rsid w:val="00720448"/>
    <w:rsid w:val="00784E17"/>
    <w:rsid w:val="0079268D"/>
    <w:rsid w:val="00795E8C"/>
    <w:rsid w:val="00796966"/>
    <w:rsid w:val="007B1144"/>
    <w:rsid w:val="007B1BBA"/>
    <w:rsid w:val="007B2690"/>
    <w:rsid w:val="008021F7"/>
    <w:rsid w:val="00832CE9"/>
    <w:rsid w:val="00883541"/>
    <w:rsid w:val="008A4E8A"/>
    <w:rsid w:val="008B0196"/>
    <w:rsid w:val="008B24D1"/>
    <w:rsid w:val="008C0898"/>
    <w:rsid w:val="008C2F2A"/>
    <w:rsid w:val="009108CA"/>
    <w:rsid w:val="009128AA"/>
    <w:rsid w:val="00913EA5"/>
    <w:rsid w:val="00925A69"/>
    <w:rsid w:val="009A032B"/>
    <w:rsid w:val="009C2525"/>
    <w:rsid w:val="009C46C3"/>
    <w:rsid w:val="009C52C6"/>
    <w:rsid w:val="00A019E3"/>
    <w:rsid w:val="00A15909"/>
    <w:rsid w:val="00A41505"/>
    <w:rsid w:val="00A5789A"/>
    <w:rsid w:val="00A62AB9"/>
    <w:rsid w:val="00A7057E"/>
    <w:rsid w:val="00A76682"/>
    <w:rsid w:val="00A83E55"/>
    <w:rsid w:val="00A87C9E"/>
    <w:rsid w:val="00A92168"/>
    <w:rsid w:val="00AB3EA8"/>
    <w:rsid w:val="00AD089D"/>
    <w:rsid w:val="00AD3EDB"/>
    <w:rsid w:val="00AD68E9"/>
    <w:rsid w:val="00AE6038"/>
    <w:rsid w:val="00AF39A6"/>
    <w:rsid w:val="00AF3DBC"/>
    <w:rsid w:val="00B023C4"/>
    <w:rsid w:val="00B47654"/>
    <w:rsid w:val="00B61518"/>
    <w:rsid w:val="00BB72B8"/>
    <w:rsid w:val="00BD1206"/>
    <w:rsid w:val="00BD2587"/>
    <w:rsid w:val="00BE36A9"/>
    <w:rsid w:val="00C01103"/>
    <w:rsid w:val="00C24566"/>
    <w:rsid w:val="00C377DA"/>
    <w:rsid w:val="00C616AE"/>
    <w:rsid w:val="00C7318B"/>
    <w:rsid w:val="00C73F69"/>
    <w:rsid w:val="00C76F11"/>
    <w:rsid w:val="00C93E8B"/>
    <w:rsid w:val="00CD3941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70F18"/>
    <w:rsid w:val="00D83545"/>
    <w:rsid w:val="00D87ABD"/>
    <w:rsid w:val="00DC0CF1"/>
    <w:rsid w:val="00DC0F17"/>
    <w:rsid w:val="00DC4AEB"/>
    <w:rsid w:val="00DC789E"/>
    <w:rsid w:val="00DD7C9D"/>
    <w:rsid w:val="00DE0AD6"/>
    <w:rsid w:val="00E432C1"/>
    <w:rsid w:val="00E57EB2"/>
    <w:rsid w:val="00E60B61"/>
    <w:rsid w:val="00E62727"/>
    <w:rsid w:val="00ED5122"/>
    <w:rsid w:val="00ED5675"/>
    <w:rsid w:val="00EE2216"/>
    <w:rsid w:val="00EE5F1E"/>
    <w:rsid w:val="00F059AB"/>
    <w:rsid w:val="00F31368"/>
    <w:rsid w:val="00F36203"/>
    <w:rsid w:val="00F42F64"/>
    <w:rsid w:val="00F43298"/>
    <w:rsid w:val="00F7483E"/>
    <w:rsid w:val="00F7570C"/>
    <w:rsid w:val="00F77110"/>
    <w:rsid w:val="00F91748"/>
    <w:rsid w:val="00F93D60"/>
    <w:rsid w:val="00FC609B"/>
    <w:rsid w:val="00FF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64CA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uiPriority w:val="99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1F2A05"/>
    <w:rPr>
      <w:color w:val="0000FF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1F2A0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ac">
    <w:name w:val="Основной текст Знак"/>
    <w:basedOn w:val="a0"/>
    <w:link w:val="ab"/>
    <w:uiPriority w:val="99"/>
    <w:semiHidden/>
    <w:rsid w:val="001F2A0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3916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numbering" w:customStyle="1" w:styleId="LFO2">
    <w:name w:val="LFO2"/>
    <w:basedOn w:val="a2"/>
    <w:rsid w:val="00391655"/>
    <w:pPr>
      <w:numPr>
        <w:numId w:val="4"/>
      </w:numPr>
    </w:pPr>
  </w:style>
  <w:style w:type="paragraph" w:customStyle="1" w:styleId="TableContents">
    <w:name w:val="Table Contents"/>
    <w:basedOn w:val="Standard"/>
    <w:qFormat/>
    <w:rsid w:val="006A711E"/>
    <w:pPr>
      <w:widowControl/>
      <w:suppressLineNumbers/>
      <w:textAlignment w:val="auto"/>
    </w:pPr>
    <w:rPr>
      <w:rFonts w:eastAsia="Times New Roman" w:cs="Times New Roman"/>
      <w:lang w:val="ru-RU" w:eastAsia="zh-CN" w:bidi="ar-SA"/>
    </w:rPr>
  </w:style>
  <w:style w:type="paragraph" w:styleId="ad">
    <w:name w:val="Plain Text"/>
    <w:basedOn w:val="a"/>
    <w:link w:val="ae"/>
    <w:uiPriority w:val="99"/>
    <w:unhideWhenUsed/>
    <w:rsid w:val="004044EA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rsid w:val="004044EA"/>
    <w:rPr>
      <w:rFonts w:ascii="Calibri" w:hAnsi="Calibri"/>
      <w:szCs w:val="21"/>
    </w:rPr>
  </w:style>
  <w:style w:type="paragraph" w:styleId="af">
    <w:name w:val="annotation text"/>
    <w:basedOn w:val="a"/>
    <w:link w:val="af0"/>
    <w:unhideWhenUsed/>
    <w:rsid w:val="00BD120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0">
    <w:name w:val="Текст примечания Знак"/>
    <w:basedOn w:val="a0"/>
    <w:link w:val="af"/>
    <w:rsid w:val="00BD120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customStyle="1" w:styleId="3">
    <w:name w:val="Без интервала3"/>
    <w:basedOn w:val="a"/>
    <w:rsid w:val="00E432C1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Default">
    <w:name w:val="Default"/>
    <w:rsid w:val="00E432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5">
    <w:name w:val="Без интервала5"/>
    <w:basedOn w:val="a"/>
    <w:rsid w:val="007B1144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96</cp:revision>
  <dcterms:created xsi:type="dcterms:W3CDTF">2021-06-23T02:55:00Z</dcterms:created>
  <dcterms:modified xsi:type="dcterms:W3CDTF">2024-08-16T06:58:00Z</dcterms:modified>
</cp:coreProperties>
</file>